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高层次人才线上填报提示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一、注册个人账号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已注册过吉林智慧人社网上办事大厅个人账号，无需重复注册，可直接登录。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（具体操作方法见用户手册）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二、个人绑定单位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个人申请绑定单位，等待学校审核通过后，方可进行业务申报，如已绑定完成，可直接进入下一步。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（具体操作方法见用户手册）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长春人文学院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43434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社会统一信用代码：</w:t>
      </w:r>
      <w:r>
        <w:rPr>
          <w:rFonts w:hint="default" w:ascii="仿宋" w:hAnsi="仿宋" w:eastAsia="仿宋" w:cs="仿宋"/>
          <w:i w:val="0"/>
          <w:iCs w:val="0"/>
          <w:caps w:val="0"/>
          <w:color w:val="343434"/>
          <w:spacing w:val="0"/>
          <w:kern w:val="0"/>
          <w:sz w:val="28"/>
          <w:szCs w:val="28"/>
          <w:shd w:val="clear" w:fill="FFFFFF"/>
          <w:lang w:val="en-US" w:eastAsia="zh-CN" w:bidi="ar"/>
        </w:rPr>
        <w:t>5222000075932115XY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———————————等待单位审核通过——————————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三、登录系统查验是否绑定成功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点击人才人事———人才分类定级评定，鼠标移动到页面右下方的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推荐单位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后的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空白框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里点击一下，选择长春人文学院。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四、点击“确认并开始申报”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点击“确认并开始申报”后，将弹出查询通知框，点击“申报”，进入信息填报模块。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43434"/>
          <w:spacing w:val="0"/>
          <w:kern w:val="0"/>
          <w:sz w:val="31"/>
          <w:szCs w:val="31"/>
          <w:shd w:val="clear" w:fill="FFFFFF"/>
          <w:lang w:val="en-US" w:eastAsia="zh-CN" w:bidi="ar"/>
        </w:rPr>
        <w:t>（一）基本信息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1.人员身份：选择最后一个“其他”。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2.从事专业：：职称证书的专业。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3.单位性质：选择最后一个“其他”。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4.社保缴纳时间：查询个人参保证明的“参保时间”。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5.人才来源：省内人才。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6.是否签订长期聘用合同（五年以上）:①签订无固定期限合同的填写“是”；②其他情况填写“否”。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7.专业技术、职业技能：二者只能选择其一（建议高职称的尽量填写专业技术），取得专业技术资格日期、现聘任专业技术资格取得日期、现聘任专业技术职务聘任日期，均填写职称证上面的授予时间。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8.专业技术职务级别：请在助理级、中级、副高级、正高级四个选项中选择。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1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9.如需修改基本信息，需清空再填写。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（二）工作经历：（必填项）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最多填写三条(含本校工作经历）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（三）附件上传：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按附件材料信息逐一上传。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1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——————勾选诚信承诺，提交，等待审核————————</w:t>
      </w:r>
    </w:p>
    <w:bookmarkEnd w:id="0"/>
    <w:sectPr>
      <w:pgSz w:w="11906" w:h="16838"/>
      <w:pgMar w:top="930" w:right="1293" w:bottom="93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Y2IzYzhlNGUwNzQ0YzdhZWIzN2VhMmE3NmYwNzcifQ=="/>
  </w:docVars>
  <w:rsids>
    <w:rsidRoot w:val="00000000"/>
    <w:rsid w:val="028C4404"/>
    <w:rsid w:val="02DF2119"/>
    <w:rsid w:val="08D87384"/>
    <w:rsid w:val="0A1A1523"/>
    <w:rsid w:val="10A95BF0"/>
    <w:rsid w:val="12660B2F"/>
    <w:rsid w:val="14036F6F"/>
    <w:rsid w:val="15433F4E"/>
    <w:rsid w:val="19347DDF"/>
    <w:rsid w:val="19B1359D"/>
    <w:rsid w:val="1B475782"/>
    <w:rsid w:val="21F26B5D"/>
    <w:rsid w:val="23BD102E"/>
    <w:rsid w:val="2400142A"/>
    <w:rsid w:val="26DE41DE"/>
    <w:rsid w:val="29C015DB"/>
    <w:rsid w:val="2C504E98"/>
    <w:rsid w:val="2C624BCB"/>
    <w:rsid w:val="2D515C00"/>
    <w:rsid w:val="31C01987"/>
    <w:rsid w:val="37DD58C6"/>
    <w:rsid w:val="3AD01E70"/>
    <w:rsid w:val="3B1532E7"/>
    <w:rsid w:val="3B755389"/>
    <w:rsid w:val="3BAF4225"/>
    <w:rsid w:val="3F6C0DCD"/>
    <w:rsid w:val="3FE5410E"/>
    <w:rsid w:val="41317EE9"/>
    <w:rsid w:val="41D126A2"/>
    <w:rsid w:val="46957C1F"/>
    <w:rsid w:val="47DE7B5D"/>
    <w:rsid w:val="499D427A"/>
    <w:rsid w:val="4C1C06E3"/>
    <w:rsid w:val="4C2231EB"/>
    <w:rsid w:val="4FB46852"/>
    <w:rsid w:val="522933B7"/>
    <w:rsid w:val="54BD4AE0"/>
    <w:rsid w:val="554F0A7E"/>
    <w:rsid w:val="56440504"/>
    <w:rsid w:val="5B256A07"/>
    <w:rsid w:val="5FDF7DDB"/>
    <w:rsid w:val="5FF3184D"/>
    <w:rsid w:val="5FF36587"/>
    <w:rsid w:val="60DF1D6B"/>
    <w:rsid w:val="62234620"/>
    <w:rsid w:val="65EF2454"/>
    <w:rsid w:val="67357BB4"/>
    <w:rsid w:val="68833768"/>
    <w:rsid w:val="6F3867D5"/>
    <w:rsid w:val="735E05FA"/>
    <w:rsid w:val="749A4387"/>
    <w:rsid w:val="75577A04"/>
    <w:rsid w:val="75774A9C"/>
    <w:rsid w:val="76A83190"/>
    <w:rsid w:val="7C4004FE"/>
    <w:rsid w:val="7E26370C"/>
    <w:rsid w:val="7EDD144D"/>
    <w:rsid w:val="7FD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845</Characters>
  <Lines>0</Lines>
  <Paragraphs>0</Paragraphs>
  <TotalTime>18</TotalTime>
  <ScaleCrop>false</ScaleCrop>
  <LinksUpToDate>false</LinksUpToDate>
  <CharactersWithSpaces>859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2023-02-08T00:39:00Z</dcterms:created>
  <dc:creator>Administrator</dc:creator>
  <cp:lastModifiedBy>史哆哆</cp:lastModifiedBy>
  <dcterms:modified xsi:type="dcterms:W3CDTF">2023-12-01T00:04:01Z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C4ED2F6EA76E4B2B87066DB421BAF5B9_13</vt:lpwstr>
  </property>
</Properties>
</file>